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7" w:rsidRPr="00CD4887" w:rsidRDefault="00CD4887" w:rsidP="00CD4887">
      <w:pPr>
        <w:pStyle w:val="norma"/>
        <w:spacing w:before="6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4887">
        <w:rPr>
          <w:rFonts w:ascii="Times New Roman" w:hAnsi="Times New Roman"/>
          <w:b/>
          <w:sz w:val="24"/>
          <w:szCs w:val="24"/>
          <w:lang w:val="ru-RU"/>
        </w:rPr>
        <w:t>Требования к предоставлению материалов исследования до его начала</w:t>
      </w:r>
    </w:p>
    <w:p w:rsidR="00CD4887" w:rsidRPr="00741F65" w:rsidRDefault="00CD4887" w:rsidP="00CD4887">
      <w:pPr>
        <w:spacing w:before="60"/>
        <w:rPr>
          <w:b/>
          <w:bCs/>
          <w:sz w:val="24"/>
          <w:szCs w:val="24"/>
        </w:rPr>
      </w:pPr>
      <w:r w:rsidRPr="00741F65">
        <w:rPr>
          <w:b/>
          <w:bCs/>
          <w:sz w:val="24"/>
          <w:szCs w:val="24"/>
        </w:rPr>
        <w:t>Общие требования к предоставлению документов:</w:t>
      </w:r>
    </w:p>
    <w:p w:rsidR="00CD4887" w:rsidRPr="00AA48D1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>Крайний срок подачи матери</w:t>
      </w:r>
      <w:r>
        <w:t xml:space="preserve">алов исследования - не позднее 1 </w:t>
      </w:r>
      <w:r w:rsidRPr="00AA48D1">
        <w:t>недел</w:t>
      </w:r>
      <w:r>
        <w:t>и</w:t>
      </w:r>
      <w:r w:rsidRPr="00AA48D1">
        <w:t xml:space="preserve"> до заседания, на котором планируется их рассмотрение;</w:t>
      </w:r>
    </w:p>
    <w:p w:rsidR="00CD4887" w:rsidRPr="00AA48D1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 xml:space="preserve">Материалы исследования </w:t>
      </w:r>
      <w:r w:rsidR="00741F65">
        <w:t xml:space="preserve">в бумажном виде </w:t>
      </w:r>
      <w:r w:rsidRPr="00AA48D1">
        <w:t xml:space="preserve">должны направляться секретарю Этического Комитета </w:t>
      </w:r>
      <w:r w:rsidR="00486416">
        <w:t>КБМЭ НИИ кардиоло</w:t>
      </w:r>
      <w:r w:rsidR="00FC6710">
        <w:t>г</w:t>
      </w:r>
      <w:r w:rsidR="00486416">
        <w:t>ии</w:t>
      </w:r>
      <w:r w:rsidRPr="00AA48D1">
        <w:t xml:space="preserve"> на имя председателя Комитета</w:t>
      </w:r>
      <w:r>
        <w:t>, либо его Заместителя</w:t>
      </w:r>
      <w:r w:rsidRPr="00AA48D1">
        <w:t>;</w:t>
      </w:r>
    </w:p>
    <w:p w:rsidR="00CD4887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>Фактом принятия документов к рассмотрению является Регистрационный Номер и датированная подпись секретаря или одного из членов Этического Комитета на форме письма–подачи (направительное письмо)</w:t>
      </w:r>
    </w:p>
    <w:p w:rsidR="00CD4887" w:rsidRPr="00AA48D1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>
        <w:t xml:space="preserve">После подачи документов в </w:t>
      </w:r>
      <w:r w:rsidR="00741F65">
        <w:t>КБМЭ</w:t>
      </w:r>
      <w:r>
        <w:t xml:space="preserve"> и их регистрации в журнале, </w:t>
      </w:r>
      <w:r w:rsidR="00741F65">
        <w:t xml:space="preserve">все </w:t>
      </w:r>
      <w:r>
        <w:t xml:space="preserve">документы в электронном виде должны быть направлены </w:t>
      </w:r>
      <w:r w:rsidR="00741F65">
        <w:t>председателю</w:t>
      </w:r>
      <w:r>
        <w:t xml:space="preserve"> </w:t>
      </w:r>
      <w:r w:rsidR="00741F65">
        <w:t>КБМЭ</w:t>
      </w:r>
      <w:r>
        <w:t xml:space="preserve"> на электронный адрес </w:t>
      </w:r>
      <w:hyperlink r:id="rId6" w:history="1">
        <w:r w:rsidR="00741F65" w:rsidRPr="00741F65">
          <w:rPr>
            <w:rStyle w:val="a4"/>
            <w:lang w:val="en-US"/>
          </w:rPr>
          <w:t>ethicscom</w:t>
        </w:r>
        <w:r w:rsidR="00741F65" w:rsidRPr="00AD6488">
          <w:rPr>
            <w:rStyle w:val="a4"/>
          </w:rPr>
          <w:t>@</w:t>
        </w:r>
        <w:r w:rsidR="00741F65" w:rsidRPr="00741F65">
          <w:rPr>
            <w:rStyle w:val="a4"/>
            <w:lang w:val="en-US"/>
          </w:rPr>
          <w:t>cardio</w:t>
        </w:r>
        <w:r w:rsidR="00741F65" w:rsidRPr="00AD6488">
          <w:rPr>
            <w:rStyle w:val="a4"/>
          </w:rPr>
          <w:t>-</w:t>
        </w:r>
        <w:proofErr w:type="spellStart"/>
        <w:r w:rsidR="00741F65" w:rsidRPr="00741F65">
          <w:rPr>
            <w:rStyle w:val="a4"/>
            <w:lang w:val="en-US"/>
          </w:rPr>
          <w:t>tomsk</w:t>
        </w:r>
        <w:proofErr w:type="spellEnd"/>
        <w:r w:rsidR="00741F65" w:rsidRPr="00AD6488">
          <w:rPr>
            <w:rStyle w:val="a4"/>
          </w:rPr>
          <w:t>.</w:t>
        </w:r>
        <w:proofErr w:type="spellStart"/>
        <w:r w:rsidR="00741F65" w:rsidRPr="00741F65">
          <w:rPr>
            <w:rStyle w:val="a4"/>
            <w:lang w:val="en-US"/>
          </w:rPr>
          <w:t>ru</w:t>
        </w:r>
        <w:proofErr w:type="spellEnd"/>
      </w:hyperlink>
      <w:r w:rsidR="00741F65">
        <w:t>.</w:t>
      </w:r>
      <w:r w:rsidRPr="00FF5D89">
        <w:t xml:space="preserve"> </w:t>
      </w:r>
    </w:p>
    <w:p w:rsidR="00CD4887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>Вся дополнительная информация по требованию Этического Комитета или информация для внесения изменений должна быть предоставлена заявителем в течение 1 месяца с момента получения письменного решения Этического Комитета;</w:t>
      </w:r>
    </w:p>
    <w:p w:rsidR="00CD4887" w:rsidRPr="00741F65" w:rsidRDefault="00CD4887" w:rsidP="00741F65">
      <w:pPr>
        <w:pStyle w:val="a"/>
        <w:numPr>
          <w:ilvl w:val="0"/>
          <w:numId w:val="4"/>
        </w:numPr>
        <w:spacing w:before="60" w:after="0" w:line="240" w:lineRule="auto"/>
      </w:pPr>
      <w:r w:rsidRPr="00741F65">
        <w:rPr>
          <w:color w:val="000000"/>
        </w:rPr>
        <w:t xml:space="preserve">Все диссертационные/инициативные исследования должны отвечать международным и российским требованиям этичности и предлагать приемлемый профиль безопасности для субъекта исследования. </w:t>
      </w:r>
    </w:p>
    <w:p w:rsidR="00CD4887" w:rsidRPr="00741F65" w:rsidRDefault="00CD4887" w:rsidP="00741F65">
      <w:pPr>
        <w:pStyle w:val="a"/>
        <w:numPr>
          <w:ilvl w:val="0"/>
          <w:numId w:val="4"/>
        </w:numPr>
        <w:spacing w:before="60" w:after="0" w:line="240" w:lineRule="auto"/>
      </w:pPr>
      <w:r w:rsidRPr="00741F65">
        <w:rPr>
          <w:color w:val="000000"/>
        </w:rPr>
        <w:t xml:space="preserve">При рассмотрении диссертационных/инициативных исследований этический комитет должен уделять особое внимание </w:t>
      </w:r>
    </w:p>
    <w:p w:rsidR="00CD4887" w:rsidRPr="00504A4C" w:rsidRDefault="00CD4887" w:rsidP="00CD488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добровольному информированному согласию субъекта исследования;</w:t>
      </w:r>
    </w:p>
    <w:p w:rsidR="00CD4887" w:rsidRPr="00504A4C" w:rsidRDefault="00CD4887" w:rsidP="00CD488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научной составляющей планируемой работы (подтвержденной экспертом</w:t>
      </w:r>
      <w:r>
        <w:rPr>
          <w:sz w:val="24"/>
          <w:szCs w:val="24"/>
        </w:rPr>
        <w:t xml:space="preserve"> в соответствующей области)</w:t>
      </w:r>
      <w:r w:rsidRPr="00504A4C">
        <w:rPr>
          <w:sz w:val="24"/>
          <w:szCs w:val="24"/>
        </w:rPr>
        <w:t xml:space="preserve">; </w:t>
      </w:r>
    </w:p>
    <w:p w:rsidR="00CD4887" w:rsidRPr="00504A4C" w:rsidRDefault="00CD4887" w:rsidP="00CD488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защите персональных данных пациентов-участников исследования; </w:t>
      </w:r>
    </w:p>
    <w:p w:rsidR="00CD4887" w:rsidRPr="00504A4C" w:rsidRDefault="00CD4887" w:rsidP="00CD4887">
      <w:pPr>
        <w:numPr>
          <w:ilvl w:val="0"/>
          <w:numId w:val="3"/>
        </w:numPr>
        <w:spacing w:before="240"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критериям включения и исключения субъектов в исследование; </w:t>
      </w:r>
    </w:p>
    <w:p w:rsidR="00CD4887" w:rsidRPr="00CD4887" w:rsidRDefault="00CD4887" w:rsidP="00CD4887">
      <w:pPr>
        <w:spacing w:before="240"/>
        <w:jc w:val="both"/>
        <w:rPr>
          <w:sz w:val="24"/>
          <w:szCs w:val="24"/>
        </w:rPr>
      </w:pPr>
      <w:r w:rsidRPr="00CD4887">
        <w:rPr>
          <w:b/>
          <w:sz w:val="24"/>
          <w:szCs w:val="24"/>
        </w:rPr>
        <w:t>Документы</w:t>
      </w:r>
      <w:r w:rsidRPr="00CD4887">
        <w:rPr>
          <w:rFonts w:asciiTheme="minorHAnsi" w:hAnsiTheme="minorHAnsi"/>
          <w:b/>
          <w:sz w:val="24"/>
          <w:szCs w:val="24"/>
        </w:rPr>
        <w:t>,</w:t>
      </w:r>
      <w:r w:rsidRPr="00CD4887">
        <w:rPr>
          <w:b/>
          <w:sz w:val="24"/>
          <w:szCs w:val="24"/>
        </w:rPr>
        <w:t xml:space="preserve"> необходимые для представления</w:t>
      </w:r>
      <w:r w:rsidRPr="00CD4887">
        <w:rPr>
          <w:sz w:val="24"/>
          <w:szCs w:val="24"/>
        </w:rPr>
        <w:t>: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Датированная заявка на проведение этической экспертизы, подписанная руководителем подразделения, в котором будет выполняться данная работа (или руководителем работы). Обязательно должна быть указана специальность, по которой планируется защита, статус диссертанта (аспирант/соискатель), место его постоянной работы</w:t>
      </w:r>
      <w:r>
        <w:rPr>
          <w:sz w:val="24"/>
          <w:szCs w:val="24"/>
        </w:rPr>
        <w:t xml:space="preserve"> </w:t>
      </w:r>
      <w:r w:rsidRPr="00425742">
        <w:rPr>
          <w:i/>
          <w:sz w:val="24"/>
          <w:szCs w:val="24"/>
        </w:rPr>
        <w:t>(Приложение 5).</w:t>
      </w:r>
      <w:r w:rsidRPr="00504A4C">
        <w:rPr>
          <w:sz w:val="24"/>
          <w:szCs w:val="24"/>
        </w:rPr>
        <w:t xml:space="preserve"> 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Аннотация диссертационной работы.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Протокол</w:t>
      </w:r>
      <w:r w:rsidR="00AB359F">
        <w:rPr>
          <w:sz w:val="24"/>
          <w:szCs w:val="24"/>
        </w:rPr>
        <w:t xml:space="preserve"> (план)</w:t>
      </w:r>
      <w:r w:rsidRPr="00504A4C">
        <w:rPr>
          <w:sz w:val="24"/>
          <w:szCs w:val="24"/>
        </w:rPr>
        <w:t xml:space="preserve"> планируемого исследования. 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Краткая аннотация на используемые лекарственные препараты, оригинальные методики, авторские модификации их. </w:t>
      </w:r>
    </w:p>
    <w:p w:rsidR="00CA51B4" w:rsidRPr="00615C43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Информация для пациента (информационный листок) и форма информированного согласия пациента, если предусмотрен набор детей, лиц с ограниченной дееспособностью – то информации для самих пациентов и их опекунов/родителей </w:t>
      </w:r>
      <w:r w:rsidRPr="00615C43">
        <w:rPr>
          <w:sz w:val="24"/>
          <w:szCs w:val="24"/>
        </w:rPr>
        <w:t>(</w:t>
      </w:r>
      <w:proofErr w:type="spellStart"/>
      <w:r w:rsidRPr="00615C43">
        <w:rPr>
          <w:i/>
          <w:sz w:val="24"/>
          <w:szCs w:val="24"/>
        </w:rPr>
        <w:t>см</w:t>
      </w:r>
      <w:proofErr w:type="gramStart"/>
      <w:r w:rsidRPr="00615C43">
        <w:rPr>
          <w:i/>
          <w:sz w:val="24"/>
          <w:szCs w:val="24"/>
        </w:rPr>
        <w:t>.с</w:t>
      </w:r>
      <w:proofErr w:type="gramEnd"/>
      <w:r w:rsidRPr="00615C43">
        <w:rPr>
          <w:i/>
          <w:sz w:val="24"/>
          <w:szCs w:val="24"/>
        </w:rPr>
        <w:t>оответствующую</w:t>
      </w:r>
      <w:proofErr w:type="spellEnd"/>
      <w:r w:rsidRPr="00615C43">
        <w:rPr>
          <w:i/>
          <w:sz w:val="24"/>
          <w:szCs w:val="24"/>
        </w:rPr>
        <w:t xml:space="preserve"> СОП).</w:t>
      </w:r>
      <w:r w:rsidRPr="00615C43">
        <w:rPr>
          <w:sz w:val="24"/>
          <w:szCs w:val="24"/>
        </w:rPr>
        <w:t xml:space="preserve"> </w:t>
      </w:r>
    </w:p>
    <w:p w:rsidR="00AB359F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Индивидуальные регистрационные карты, дневники и вопросники  на русском языке, которые предстоит заполнять участникам исследования, а также материал (включая рекламные), используемые для привлечения потенциальных участников исследования. </w:t>
      </w:r>
    </w:p>
    <w:p w:rsidR="00AB359F" w:rsidRPr="00AB359F" w:rsidRDefault="00AB359F" w:rsidP="00AB359F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AB359F">
        <w:rPr>
          <w:sz w:val="24"/>
          <w:szCs w:val="24"/>
        </w:rPr>
        <w:t xml:space="preserve">аявление о соответствии систем электронной обработки данных требованиям к полноте, точности и надежности данных, а также стабильность достижения требуемого результата </w:t>
      </w:r>
    </w:p>
    <w:p w:rsidR="00A2369D" w:rsidRDefault="00AB359F" w:rsidP="00AB359F">
      <w:pPr>
        <w:numPr>
          <w:ilvl w:val="0"/>
          <w:numId w:val="1"/>
        </w:numPr>
        <w:spacing w:after="120" w:line="276" w:lineRule="auto"/>
        <w:jc w:val="both"/>
      </w:pPr>
      <w:r w:rsidRPr="00AB359F">
        <w:rPr>
          <w:sz w:val="24"/>
          <w:szCs w:val="24"/>
        </w:rPr>
        <w:t>Резюме главного исследователя (руководителя работы)</w:t>
      </w:r>
    </w:p>
    <w:sectPr w:rsidR="00A2369D" w:rsidSect="00FC67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574"/>
    <w:multiLevelType w:val="hybridMultilevel"/>
    <w:tmpl w:val="20F60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81E84"/>
    <w:multiLevelType w:val="hybridMultilevel"/>
    <w:tmpl w:val="3C667614"/>
    <w:lvl w:ilvl="0" w:tplc="E1F041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05A7936">
      <w:start w:val="1"/>
      <w:numFmt w:val="bullet"/>
      <w:pStyle w:val="a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60C"/>
    <w:multiLevelType w:val="hybridMultilevel"/>
    <w:tmpl w:val="1190281C"/>
    <w:lvl w:ilvl="0" w:tplc="812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C1BE1"/>
    <w:multiLevelType w:val="hybridMultilevel"/>
    <w:tmpl w:val="25745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4"/>
    <w:rsid w:val="00072C66"/>
    <w:rsid w:val="003568D3"/>
    <w:rsid w:val="00486416"/>
    <w:rsid w:val="00741F65"/>
    <w:rsid w:val="00A2369D"/>
    <w:rsid w:val="00A37395"/>
    <w:rsid w:val="00AB359F"/>
    <w:rsid w:val="00CA51B4"/>
    <w:rsid w:val="00CD4887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autoRedefine/>
    <w:rsid w:val="00CA51B4"/>
    <w:pPr>
      <w:numPr>
        <w:ilvl w:val="1"/>
        <w:numId w:val="2"/>
      </w:numPr>
      <w:autoSpaceDE w:val="0"/>
      <w:autoSpaceDN w:val="0"/>
      <w:spacing w:after="120" w:line="276" w:lineRule="auto"/>
      <w:ind w:left="709" w:firstLine="425"/>
      <w:jc w:val="both"/>
    </w:pPr>
    <w:rPr>
      <w:sz w:val="24"/>
      <w:szCs w:val="24"/>
    </w:rPr>
  </w:style>
  <w:style w:type="paragraph" w:customStyle="1" w:styleId="Default">
    <w:name w:val="Default"/>
    <w:rsid w:val="00CA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CA51B4"/>
    <w:rPr>
      <w:color w:val="0000FF"/>
      <w:u w:val="single"/>
    </w:rPr>
  </w:style>
  <w:style w:type="paragraph" w:customStyle="1" w:styleId="norma">
    <w:name w:val="norma"/>
    <w:basedOn w:val="a0"/>
    <w:rsid w:val="00CD4887"/>
    <w:pPr>
      <w:spacing w:line="330" w:lineRule="atLeast"/>
      <w:jc w:val="both"/>
    </w:pPr>
    <w:rPr>
      <w:rFonts w:ascii="Pragmatica" w:hAnsi="Pragmatica"/>
      <w:sz w:val="22"/>
      <w:szCs w:val="20"/>
      <w:lang w:val="en-GB"/>
    </w:rPr>
  </w:style>
  <w:style w:type="paragraph" w:styleId="a5">
    <w:name w:val="List Paragraph"/>
    <w:basedOn w:val="a0"/>
    <w:uiPriority w:val="34"/>
    <w:qFormat/>
    <w:rsid w:val="00CD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autoRedefine/>
    <w:rsid w:val="00CA51B4"/>
    <w:pPr>
      <w:numPr>
        <w:ilvl w:val="1"/>
        <w:numId w:val="2"/>
      </w:numPr>
      <w:autoSpaceDE w:val="0"/>
      <w:autoSpaceDN w:val="0"/>
      <w:spacing w:after="120" w:line="276" w:lineRule="auto"/>
      <w:ind w:left="709" w:firstLine="425"/>
      <w:jc w:val="both"/>
    </w:pPr>
    <w:rPr>
      <w:sz w:val="24"/>
      <w:szCs w:val="24"/>
    </w:rPr>
  </w:style>
  <w:style w:type="paragraph" w:customStyle="1" w:styleId="Default">
    <w:name w:val="Default"/>
    <w:rsid w:val="00CA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CA51B4"/>
    <w:rPr>
      <w:color w:val="0000FF"/>
      <w:u w:val="single"/>
    </w:rPr>
  </w:style>
  <w:style w:type="paragraph" w:customStyle="1" w:styleId="norma">
    <w:name w:val="norma"/>
    <w:basedOn w:val="a0"/>
    <w:rsid w:val="00CD4887"/>
    <w:pPr>
      <w:spacing w:line="330" w:lineRule="atLeast"/>
      <w:jc w:val="both"/>
    </w:pPr>
    <w:rPr>
      <w:rFonts w:ascii="Pragmatica" w:hAnsi="Pragmatica"/>
      <w:sz w:val="22"/>
      <w:szCs w:val="20"/>
      <w:lang w:val="en-GB"/>
    </w:rPr>
  </w:style>
  <w:style w:type="paragraph" w:styleId="a5">
    <w:name w:val="List Paragraph"/>
    <w:basedOn w:val="a0"/>
    <w:uiPriority w:val="34"/>
    <w:qFormat/>
    <w:rsid w:val="00CD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com@cardio-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2</cp:revision>
  <dcterms:created xsi:type="dcterms:W3CDTF">2023-04-18T05:41:00Z</dcterms:created>
  <dcterms:modified xsi:type="dcterms:W3CDTF">2023-04-18T05:41:00Z</dcterms:modified>
</cp:coreProperties>
</file>